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04" w:rsidRPr="00CC358E" w:rsidRDefault="00FE7B04" w:rsidP="00CC358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35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Структура управления МКДОУ «Детский сад </w:t>
      </w:r>
      <w:r w:rsidR="000B114F" w:rsidRPr="00CC35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с. Пузино»</w:t>
      </w:r>
      <w:r w:rsidRPr="00CC358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E7B04" w:rsidRPr="00CC358E" w:rsidRDefault="00FE7B04" w:rsidP="00CC358E">
      <w:pPr>
        <w:rPr>
          <w:rFonts w:ascii="Times New Roman" w:hAnsi="Times New Roman" w:cs="Times New Roman"/>
          <w:sz w:val="24"/>
          <w:szCs w:val="24"/>
        </w:rPr>
      </w:pPr>
    </w:p>
    <w:p w:rsidR="00FE7B04" w:rsidRPr="00B52D9E" w:rsidRDefault="00FE7B04" w:rsidP="00B52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9E">
        <w:rPr>
          <w:rFonts w:ascii="Times New Roman" w:hAnsi="Times New Roman" w:cs="Times New Roman"/>
          <w:sz w:val="24"/>
          <w:szCs w:val="24"/>
        </w:rPr>
        <w:t xml:space="preserve">Нормативно-правовое обеспечение управления ДОУ  осуществляет свою деятельность в соответствии с Законом 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B52D9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B52D9E">
        <w:rPr>
          <w:rFonts w:ascii="Times New Roman" w:hAnsi="Times New Roman" w:cs="Times New Roman"/>
          <w:sz w:val="24"/>
          <w:szCs w:val="24"/>
        </w:rPr>
        <w:t>. № 273-ФЗ, а так же следующими нормативно-правовыми   документами:</w:t>
      </w:r>
    </w:p>
    <w:p w:rsidR="00F6768A" w:rsidRPr="00B52D9E" w:rsidRDefault="00F6768A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9E">
        <w:rPr>
          <w:rFonts w:ascii="Times New Roman" w:hAnsi="Times New Roman" w:cs="Times New Roman"/>
          <w:sz w:val="24"/>
          <w:szCs w:val="24"/>
        </w:rPr>
        <w:t>Концепция Дошкольного образования РФ.</w:t>
      </w:r>
    </w:p>
    <w:p w:rsidR="00F6768A" w:rsidRPr="00B52D9E" w:rsidRDefault="00F6768A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9E">
        <w:rPr>
          <w:rFonts w:ascii="Times New Roman" w:hAnsi="Times New Roman" w:cs="Times New Roman"/>
          <w:sz w:val="24"/>
          <w:szCs w:val="24"/>
        </w:rPr>
        <w:t xml:space="preserve">Конвенция о правах ребенка. </w:t>
      </w:r>
    </w:p>
    <w:p w:rsidR="00F6768A" w:rsidRPr="00B52D9E" w:rsidRDefault="00F6768A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9E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№273-ФЗ «Об образовании в Российской Федерации» </w:t>
      </w:r>
    </w:p>
    <w:p w:rsidR="00CC358E" w:rsidRPr="00B52D9E" w:rsidRDefault="00B97379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D9E">
        <w:rPr>
          <w:rFonts w:ascii="Times New Roman" w:hAnsi="Times New Roman" w:cs="Times New Roman"/>
          <w:sz w:val="24"/>
          <w:szCs w:val="24"/>
        </w:rPr>
        <w:t>Федеральная образовательная программа</w:t>
      </w:r>
      <w:proofErr w:type="gramStart"/>
      <w:r w:rsidR="00CC358E" w:rsidRPr="00B52D9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94433" w:rsidRPr="00B52D9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E94433" w:rsidRPr="00B52D9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"https://docs.edu.gov.ru/document/0e6ad380fc69dd72b6065672830540ac/" \t "_blank" </w:instrText>
      </w:r>
      <w:r w:rsidR="00E94433" w:rsidRPr="00B52D9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E94433" w:rsidRPr="00B52D9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Приказ </w:t>
      </w:r>
      <w:proofErr w:type="spellStart"/>
      <w:r w:rsidR="00E94433" w:rsidRPr="00B52D9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>Минпросвещения</w:t>
      </w:r>
      <w:proofErr w:type="spellEnd"/>
      <w:r w:rsidR="00E94433" w:rsidRPr="00B52D9E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</w:r>
      <w:r w:rsidR="00E94433" w:rsidRPr="00B52D9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E94433" w:rsidRPr="00B52D9E" w:rsidRDefault="00E94433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tgtFrame="_blank" w:history="1">
        <w:r w:rsidRPr="00B52D9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 № 425 от 21 августа 2020 г. «Об утверждении Порядка взаимодействия региональных информационных систем, указанных в части 14 статьи 98 Федерального закона от 29 декабря 2012 г. № 273-ФЗ «Об образовании в Российской Федерации», с федеральной информационной системой доступности дошкольного образования» (Зарегистрировано Минюстом России 15 сентября 2020 г. № 59871)</w:t>
        </w:r>
      </w:hyperlink>
    </w:p>
    <w:p w:rsidR="00E94433" w:rsidRPr="00B52D9E" w:rsidRDefault="00E94433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tgtFrame="_blank" w:history="1">
        <w:r w:rsidRPr="00B52D9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Приказ </w:t>
        </w:r>
        <w:proofErr w:type="spellStart"/>
        <w:r w:rsidRPr="00B52D9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Минпросвещения</w:t>
        </w:r>
        <w:proofErr w:type="spellEnd"/>
        <w:r w:rsidRPr="00B52D9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России от 15 мая 2020 г. № 236 «Об утверждении Порядка приема на </w:t>
        </w:r>
        <w:proofErr w:type="gramStart"/>
        <w:r w:rsidRPr="00B52D9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обучение по</w:t>
        </w:r>
        <w:proofErr w:type="gramEnd"/>
        <w:r w:rsidRPr="00B52D9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образовательным программам дошкольного образования» (зарегистрирован в Минюсте России 17 июня 2020 г., регистрационный № 58681)</w:t>
        </w:r>
      </w:hyperlink>
    </w:p>
    <w:p w:rsidR="00E94433" w:rsidRPr="00B52D9E" w:rsidRDefault="00E94433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tgtFrame="_blank" w:history="1">
        <w:r w:rsidRPr="00B52D9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Приказ </w:t>
        </w:r>
        <w:proofErr w:type="spellStart"/>
        <w:r w:rsidRPr="00B52D9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Минобрнауки</w:t>
        </w:r>
        <w:proofErr w:type="spellEnd"/>
        <w:r w:rsidRPr="00B52D9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России от 13 января 2014 г. № 8 «Об утверждении примерной формы договора об образовании по образовательным программам дошкольного образования»</w:t>
        </w:r>
      </w:hyperlink>
    </w:p>
    <w:p w:rsidR="004C3746" w:rsidRPr="00B52D9E" w:rsidRDefault="004C3746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tgtFrame="_blank" w:history="1">
        <w:r w:rsidRPr="00B52D9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</w:t>
        </w:r>
      </w:hyperlink>
    </w:p>
    <w:p w:rsidR="004C3746" w:rsidRPr="00B52D9E" w:rsidRDefault="00CC358E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9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России от 28.09.2020 № СП 2.4.3648-20, 28, 2.4.3648-20, Санитарно-эпидемиологические правила Главного государственного санитарного врача России от 28.09.2020 № СП 2.4.3648-20, 28, 2.4.3648-20</w:t>
      </w:r>
      <w:proofErr w:type="gramStart"/>
      <w:r w:rsidRPr="00B52D9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52D9E">
        <w:rPr>
          <w:rFonts w:ascii="Times New Roman" w:hAnsi="Times New Roman" w:cs="Times New Roman"/>
          <w:sz w:val="24"/>
          <w:szCs w:val="24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B52D9E" w:rsidRPr="00B52D9E" w:rsidRDefault="004C3746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9E">
        <w:rPr>
          <w:rFonts w:ascii="Times New Roman" w:hAnsi="Times New Roman" w:cs="Times New Roman"/>
          <w:sz w:val="24"/>
          <w:szCs w:val="24"/>
        </w:rPr>
        <w:t>Федеральная адаптированная образовательная</w:t>
      </w:r>
      <w:r w:rsidRPr="00B52D9E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для </w:t>
      </w:r>
      <w:proofErr w:type="gramStart"/>
      <w:r w:rsidRPr="00B52D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2D9E">
        <w:rPr>
          <w:rFonts w:ascii="Times New Roman" w:hAnsi="Times New Roman" w:cs="Times New Roman"/>
          <w:sz w:val="24"/>
          <w:szCs w:val="24"/>
        </w:rPr>
        <w:t xml:space="preserve"> с ограниченным возможностями здоровья (далее — ФАОП ДО)</w:t>
      </w:r>
    </w:p>
    <w:p w:rsidR="00B52D9E" w:rsidRPr="00B52D9E" w:rsidRDefault="00FE7B04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9E">
        <w:rPr>
          <w:rFonts w:ascii="Times New Roman" w:hAnsi="Times New Roman" w:cs="Times New Roman"/>
          <w:sz w:val="24"/>
          <w:szCs w:val="24"/>
        </w:rPr>
        <w:t>Действующими  нормативно-правовыми  документами  в  сфере  образования;</w:t>
      </w:r>
    </w:p>
    <w:p w:rsidR="00B52D9E" w:rsidRPr="00B52D9E" w:rsidRDefault="00FE7B04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9E">
        <w:rPr>
          <w:rFonts w:ascii="Times New Roman" w:hAnsi="Times New Roman" w:cs="Times New Roman"/>
          <w:sz w:val="24"/>
          <w:szCs w:val="24"/>
        </w:rPr>
        <w:t>Распорядительными  документами  Учредителя;</w:t>
      </w:r>
    </w:p>
    <w:p w:rsidR="00FE7B04" w:rsidRDefault="00FE7B04" w:rsidP="00B52D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9E">
        <w:rPr>
          <w:rFonts w:ascii="Times New Roman" w:hAnsi="Times New Roman" w:cs="Times New Roman"/>
          <w:sz w:val="24"/>
          <w:szCs w:val="24"/>
        </w:rPr>
        <w:t xml:space="preserve">Уставом  </w:t>
      </w:r>
      <w:r w:rsidR="00CC358E" w:rsidRPr="00B52D9E">
        <w:rPr>
          <w:rFonts w:ascii="Times New Roman" w:hAnsi="Times New Roman" w:cs="Times New Roman"/>
          <w:sz w:val="24"/>
          <w:szCs w:val="24"/>
        </w:rPr>
        <w:t>МК</w:t>
      </w:r>
      <w:r w:rsidRPr="00B52D9E">
        <w:rPr>
          <w:rFonts w:ascii="Times New Roman" w:hAnsi="Times New Roman" w:cs="Times New Roman"/>
          <w:sz w:val="24"/>
          <w:szCs w:val="24"/>
        </w:rPr>
        <w:t>ДОУ.</w:t>
      </w:r>
    </w:p>
    <w:p w:rsidR="00B52D9E" w:rsidRPr="00B52D9E" w:rsidRDefault="00B52D9E" w:rsidP="00B52D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7B04" w:rsidRPr="00CC358E" w:rsidRDefault="00FE7B04" w:rsidP="00FE7B04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C35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Управление ДОУ  осуществляется  также  на  основании  локальных  документов, утвержденных  в установленном  порядке: </w:t>
      </w:r>
    </w:p>
    <w:p w:rsidR="00FE7B04" w:rsidRPr="00CC358E" w:rsidRDefault="00FE7B04" w:rsidP="00FE7B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Коллективного договора между администрацией и профсоюзным комитетом;</w:t>
      </w:r>
    </w:p>
    <w:p w:rsidR="00FE7B04" w:rsidRPr="00CC358E" w:rsidRDefault="00FE7B04" w:rsidP="00FE7B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Договора между  ДОУ  и родителями;</w:t>
      </w:r>
    </w:p>
    <w:p w:rsidR="00FE7B04" w:rsidRPr="00CC358E" w:rsidRDefault="00FE7B04" w:rsidP="00FE7B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Трудовых договоров между администрацией и работниками;</w:t>
      </w:r>
    </w:p>
    <w:p w:rsidR="00FE7B04" w:rsidRPr="00CC358E" w:rsidRDefault="00FE7B04" w:rsidP="00FE7B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Штатного  расписания;</w:t>
      </w:r>
    </w:p>
    <w:p w:rsidR="00FE7B04" w:rsidRPr="00CC358E" w:rsidRDefault="00FE7B04" w:rsidP="00FE7B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Правил  внутреннего трудового распорядка ДОУ;</w:t>
      </w:r>
    </w:p>
    <w:p w:rsidR="00FE7B04" w:rsidRPr="00CC358E" w:rsidRDefault="00FE7B04" w:rsidP="00FE7B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Инструкций по организации охраны жизни и здоровья детей   и   работников  ДОУ;</w:t>
      </w:r>
    </w:p>
    <w:p w:rsidR="00FE7B04" w:rsidRPr="00CC358E" w:rsidRDefault="00FE7B04" w:rsidP="00FE7B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Должностных  инструкций  работников;</w:t>
      </w:r>
    </w:p>
    <w:p w:rsidR="00FE7B04" w:rsidRPr="00CC358E" w:rsidRDefault="00FE7B04" w:rsidP="00FE7B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hAnsi="Times New Roman" w:cs="Times New Roman"/>
          <w:color w:val="000000"/>
          <w:sz w:val="24"/>
          <w:szCs w:val="24"/>
        </w:rPr>
        <w:t>Годового  плана  работы  ДОУ;</w:t>
      </w:r>
    </w:p>
    <w:p w:rsidR="00FE7B04" w:rsidRPr="00CC358E" w:rsidRDefault="00FE7B04" w:rsidP="00FE7B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hAnsi="Times New Roman" w:cs="Times New Roman"/>
          <w:color w:val="000000"/>
          <w:sz w:val="24"/>
          <w:szCs w:val="24"/>
        </w:rPr>
        <w:t>Планов  работы  специалистов  и воспитателей;</w:t>
      </w:r>
    </w:p>
    <w:p w:rsidR="00FE7B04" w:rsidRPr="00CC358E" w:rsidRDefault="00FE7B04" w:rsidP="00FE7B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358E">
        <w:rPr>
          <w:rFonts w:ascii="Times New Roman" w:hAnsi="Times New Roman" w:cs="Times New Roman"/>
          <w:color w:val="000000"/>
          <w:sz w:val="24"/>
          <w:szCs w:val="24"/>
        </w:rPr>
        <w:t>Приказов  заведующего ДОУ, других локальных актов.</w:t>
      </w:r>
    </w:p>
    <w:p w:rsidR="00FE7B04" w:rsidRPr="00CC358E" w:rsidRDefault="00FE7B04" w:rsidP="00FE7B04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FE7B04" w:rsidRPr="00CC358E" w:rsidRDefault="00FE7B04" w:rsidP="00FE7B04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>Управляющая система состоит из двух структур:</w:t>
      </w:r>
    </w:p>
    <w:p w:rsidR="00FE7B04" w:rsidRPr="00CC358E" w:rsidRDefault="00FE7B04" w:rsidP="00FE7B04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58E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I</w:t>
      </w:r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структура- общественное управление: педагогический совет, Совет ДОУ, профсоюзный комитет ДОУ, Родительский комитет.</w:t>
      </w:r>
    </w:p>
    <w:p w:rsidR="00FE7B04" w:rsidRPr="00CC358E" w:rsidRDefault="00FE7B04" w:rsidP="00FE7B04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58E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II</w:t>
      </w:r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структура административное управление, имеющая многоуровневую структуру: </w:t>
      </w:r>
    </w:p>
    <w:p w:rsidR="00FE7B04" w:rsidRPr="00CC358E" w:rsidRDefault="00FE7B04" w:rsidP="00FE7B04">
      <w:pPr>
        <w:pStyle w:val="a3"/>
        <w:numPr>
          <w:ilvl w:val="0"/>
          <w:numId w:val="3"/>
        </w:num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>заведующий ДОУ, управленческая деятельность которого обеспечивает материальные, организационные,</w:t>
      </w:r>
      <w:r w:rsidR="000B114F" w:rsidRPr="00CC358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>правовые, социальн</w:t>
      </w:r>
      <w:proofErr w:type="gramStart"/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>о-</w:t>
      </w:r>
      <w:proofErr w:type="gramEnd"/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психологические</w:t>
      </w:r>
      <w:r w:rsidR="000B114F" w:rsidRPr="00CC358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условия для реализации функции управления образовательным процессом ДОУ. </w:t>
      </w:r>
    </w:p>
    <w:p w:rsidR="00FE7B04" w:rsidRPr="00CC358E" w:rsidRDefault="00FE7B04" w:rsidP="00FE7B04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>Объект управления заведующего – весь коллектив.</w:t>
      </w:r>
    </w:p>
    <w:p w:rsidR="00FE7B04" w:rsidRPr="00CC358E" w:rsidRDefault="00B52D9E" w:rsidP="00FE7B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сестра</w:t>
      </w:r>
      <w:r w:rsidR="00FE7B04" w:rsidRPr="00CC358E">
        <w:rPr>
          <w:rFonts w:ascii="Times New Roman" w:hAnsi="Times New Roman" w:cs="Times New Roman"/>
          <w:sz w:val="24"/>
          <w:szCs w:val="24"/>
        </w:rPr>
        <w:t>, завхоз.</w:t>
      </w:r>
    </w:p>
    <w:p w:rsidR="00FE7B04" w:rsidRPr="00CC358E" w:rsidRDefault="00FE7B04" w:rsidP="00FE7B04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>Объект управления</w:t>
      </w:r>
      <w:r w:rsidR="000B114F" w:rsidRPr="00CC358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 часть коллектива, </w:t>
      </w:r>
      <w:r w:rsidR="000B114F" w:rsidRPr="00CC358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действующих </w:t>
      </w:r>
      <w:proofErr w:type="gramStart"/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>соглас</w:t>
      </w:r>
      <w:bookmarkStart w:id="0" w:name="_GoBack"/>
      <w:bookmarkEnd w:id="0"/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>но</w:t>
      </w:r>
      <w:proofErr w:type="gramEnd"/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функциональных обязанностей.</w:t>
      </w:r>
    </w:p>
    <w:p w:rsidR="00FE7B04" w:rsidRPr="00CC358E" w:rsidRDefault="00FE7B04" w:rsidP="00FE7B04">
      <w:pPr>
        <w:pStyle w:val="a3"/>
        <w:numPr>
          <w:ilvl w:val="0"/>
          <w:numId w:val="3"/>
        </w:num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>Педагоги,</w:t>
      </w:r>
      <w:r w:rsidR="000B114F" w:rsidRPr="00CC358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>обслуживающий персонал.</w:t>
      </w:r>
    </w:p>
    <w:p w:rsidR="00FE7B04" w:rsidRPr="00CC358E" w:rsidRDefault="00FE7B04" w:rsidP="00FE7B04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58E">
        <w:rPr>
          <w:rStyle w:val="apple-converted-space"/>
          <w:rFonts w:ascii="Times New Roman" w:hAnsi="Times New Roman" w:cs="Times New Roman"/>
          <w:sz w:val="24"/>
          <w:szCs w:val="24"/>
        </w:rPr>
        <w:t>Объект управления – воспитанники ДОУ и их родители (законные представители)</w:t>
      </w:r>
    </w:p>
    <w:p w:rsidR="007367D8" w:rsidRPr="00CC358E" w:rsidRDefault="007367D8">
      <w:pPr>
        <w:rPr>
          <w:rFonts w:ascii="Times New Roman" w:hAnsi="Times New Roman" w:cs="Times New Roman"/>
          <w:sz w:val="24"/>
          <w:szCs w:val="24"/>
        </w:rPr>
      </w:pPr>
    </w:p>
    <w:sectPr w:rsidR="007367D8" w:rsidRPr="00CC358E" w:rsidSect="0073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5AF"/>
    <w:multiLevelType w:val="hybridMultilevel"/>
    <w:tmpl w:val="4DE0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52D09"/>
    <w:multiLevelType w:val="hybridMultilevel"/>
    <w:tmpl w:val="439C06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BCD2D02"/>
    <w:multiLevelType w:val="hybridMultilevel"/>
    <w:tmpl w:val="94F4B9F2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D552482"/>
    <w:multiLevelType w:val="hybridMultilevel"/>
    <w:tmpl w:val="7F4C1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D63D62"/>
    <w:multiLevelType w:val="hybridMultilevel"/>
    <w:tmpl w:val="E71CE5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04"/>
    <w:rsid w:val="000B114F"/>
    <w:rsid w:val="004B2FAE"/>
    <w:rsid w:val="004C3746"/>
    <w:rsid w:val="005A30B1"/>
    <w:rsid w:val="007367D8"/>
    <w:rsid w:val="00AF4089"/>
    <w:rsid w:val="00B52D9E"/>
    <w:rsid w:val="00B97379"/>
    <w:rsid w:val="00CC358E"/>
    <w:rsid w:val="00E94433"/>
    <w:rsid w:val="00F6768A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4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7B04"/>
    <w:pPr>
      <w:ind w:left="720"/>
      <w:contextualSpacing/>
    </w:pPr>
  </w:style>
  <w:style w:type="paragraph" w:styleId="a4">
    <w:name w:val="Normal (Web)"/>
    <w:basedOn w:val="a"/>
    <w:unhideWhenUsed/>
    <w:rsid w:val="00FE7B04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5">
    <w:name w:val="Strong"/>
    <w:basedOn w:val="a0"/>
    <w:qFormat/>
    <w:rsid w:val="00FE7B04"/>
    <w:rPr>
      <w:b/>
      <w:bCs/>
    </w:rPr>
  </w:style>
  <w:style w:type="character" w:customStyle="1" w:styleId="apple-converted-space">
    <w:name w:val="apple-converted-space"/>
    <w:basedOn w:val="a0"/>
    <w:rsid w:val="00FE7B04"/>
  </w:style>
  <w:style w:type="character" w:customStyle="1" w:styleId="40">
    <w:name w:val="Заголовок 4 Знак"/>
    <w:basedOn w:val="a0"/>
    <w:link w:val="4"/>
    <w:uiPriority w:val="9"/>
    <w:semiHidden/>
    <w:rsid w:val="00E94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CC3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4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7B04"/>
    <w:pPr>
      <w:ind w:left="720"/>
      <w:contextualSpacing/>
    </w:pPr>
  </w:style>
  <w:style w:type="paragraph" w:styleId="a4">
    <w:name w:val="Normal (Web)"/>
    <w:basedOn w:val="a"/>
    <w:unhideWhenUsed/>
    <w:rsid w:val="00FE7B04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5">
    <w:name w:val="Strong"/>
    <w:basedOn w:val="a0"/>
    <w:qFormat/>
    <w:rsid w:val="00FE7B04"/>
    <w:rPr>
      <w:b/>
      <w:bCs/>
    </w:rPr>
  </w:style>
  <w:style w:type="character" w:customStyle="1" w:styleId="apple-converted-space">
    <w:name w:val="apple-converted-space"/>
    <w:basedOn w:val="a0"/>
    <w:rsid w:val="00FE7B04"/>
  </w:style>
  <w:style w:type="character" w:customStyle="1" w:styleId="40">
    <w:name w:val="Заголовок 4 Знак"/>
    <w:basedOn w:val="a0"/>
    <w:link w:val="4"/>
    <w:uiPriority w:val="9"/>
    <w:semiHidden/>
    <w:rsid w:val="00E94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CC3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04b9a9583a75b12e9e7727c37c41aec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edu.gov.ru/document/53f7d0c879d9c12f0e74945fd43237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5f5975c8c37cd09435a1d614357172f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5e8d2fd374166ace7af36a64f1580d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Садик</cp:lastModifiedBy>
  <cp:revision>2</cp:revision>
  <dcterms:created xsi:type="dcterms:W3CDTF">2024-10-10T03:05:00Z</dcterms:created>
  <dcterms:modified xsi:type="dcterms:W3CDTF">2024-10-10T03:05:00Z</dcterms:modified>
</cp:coreProperties>
</file>